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A37BC8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40427B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April 25, 2018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7143FA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Walker Building 1</w:t>
      </w:r>
      <w:r w:rsidRPr="007143FA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Floor</w:t>
      </w:r>
      <w:r w:rsidR="00BA23A9">
        <w:rPr>
          <w:rFonts w:ascii="Verdana" w:hAnsi="Verdana"/>
          <w:b/>
        </w:rPr>
        <w:t>, Room 100</w:t>
      </w:r>
    </w:p>
    <w:p w:rsidR="00A85C98" w:rsidRPr="00A85C98" w:rsidRDefault="00637CE7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South Fruit Street,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A85C98">
      <w:pPr>
        <w:jc w:val="center"/>
        <w:outlineLvl w:val="0"/>
        <w:rPr>
          <w:rFonts w:ascii="Verdana" w:hAnsi="Verdana"/>
          <w:b/>
        </w:rPr>
      </w:pP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(Mandatory)</w:t>
      </w: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</w:t>
      </w:r>
      <w:proofErr w:type="gramStart"/>
      <w:r>
        <w:rPr>
          <w:rFonts w:ascii="Verdana" w:hAnsi="Verdana"/>
        </w:rPr>
        <w:t xml:space="preserve">pm </w:t>
      </w:r>
      <w:r w:rsidR="004722F2">
        <w:rPr>
          <w:rFonts w:ascii="Verdana" w:hAnsi="Verdana"/>
        </w:rPr>
        <w:t xml:space="preserve"> SILC</w:t>
      </w:r>
      <w:proofErr w:type="gramEnd"/>
      <w:r w:rsidR="004722F2">
        <w:rPr>
          <w:rFonts w:ascii="Verdana" w:hAnsi="Verdana"/>
        </w:rPr>
        <w:t xml:space="preserve"> Meeting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722F2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</w:p>
    <w:p w:rsidR="001649A9" w:rsidRDefault="00306C85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Approval of</w:t>
      </w:r>
      <w:r w:rsidR="0040427B">
        <w:rPr>
          <w:rFonts w:ascii="Verdana" w:hAnsi="Verdana" w:cs="Arial"/>
          <w:color w:val="000000"/>
          <w:sz w:val="22"/>
          <w:szCs w:val="22"/>
        </w:rPr>
        <w:t xml:space="preserve"> January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649A9">
        <w:rPr>
          <w:rFonts w:ascii="Verdana" w:hAnsi="Verdana" w:cs="Arial"/>
          <w:color w:val="000000"/>
          <w:sz w:val="22"/>
          <w:szCs w:val="22"/>
        </w:rPr>
        <w:t xml:space="preserve"> Minutes – Jeff Dickinson</w:t>
      </w:r>
    </w:p>
    <w:p w:rsidR="0040427B" w:rsidRDefault="0040427B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Independent Living Public Policy – Clyde Terry, GSIL Chief Executive Officer</w:t>
      </w:r>
    </w:p>
    <w:p w:rsidR="0040427B" w:rsidRDefault="0040427B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NH SILC How Do We Work in a Changing Environment – Jeff Dickinso</w:t>
      </w:r>
      <w:r w:rsidR="0017370C">
        <w:rPr>
          <w:rFonts w:ascii="Verdana" w:hAnsi="Verdana" w:cs="Arial"/>
          <w:color w:val="000000"/>
          <w:sz w:val="22"/>
          <w:szCs w:val="22"/>
        </w:rPr>
        <w:t>n</w:t>
      </w:r>
    </w:p>
    <w:p w:rsidR="0040427B" w:rsidRDefault="0040427B" w:rsidP="0040427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Reports of SPIL Implementation Task Forces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IL Services in the State – Peggy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Teravainen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Chair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Accessible and Affordable Transportation – Jeff Dickinson and Marcia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Golembeski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Co-Chairs</w:t>
      </w:r>
    </w:p>
    <w:p w:rsidR="0040427B" w:rsidRDefault="0040427B" w:rsidP="001737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School to Work and Nursing Home Transition Services – Susan Wolf-Downes and Deb Lindsey</w:t>
      </w:r>
    </w:p>
    <w:p w:rsidR="0017370C" w:rsidRDefault="0017370C" w:rsidP="0017370C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Update on Overall SPIL Implementation – Janet Bamberg</w:t>
      </w:r>
    </w:p>
    <w:p w:rsidR="0017370C" w:rsidRPr="0017370C" w:rsidRDefault="0017370C" w:rsidP="001737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Next Steps</w:t>
      </w:r>
    </w:p>
    <w:p w:rsidR="0040427B" w:rsidRDefault="0040427B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SILC Policies and Procedures Work Group Report – Erin Hall and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Dorine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Pelletier</w:t>
      </w:r>
    </w:p>
    <w:p w:rsidR="0040427B" w:rsidRDefault="0040427B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SILC Policies and Procedures Next Steps – Jeff Dickinson</w:t>
      </w:r>
    </w:p>
    <w:p w:rsidR="00311111" w:rsidRDefault="00311111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State</w:t>
      </w:r>
      <w:r w:rsidR="00306C85">
        <w:rPr>
          <w:rFonts w:ascii="Verdana" w:hAnsi="Verdana" w:cs="Arial"/>
          <w:color w:val="000000"/>
          <w:sz w:val="22"/>
          <w:szCs w:val="22"/>
        </w:rPr>
        <w:t xml:space="preserve">/Federal </w:t>
      </w:r>
      <w:r>
        <w:rPr>
          <w:rFonts w:ascii="Verdana" w:hAnsi="Verdana" w:cs="Arial"/>
          <w:color w:val="000000"/>
          <w:sz w:val="22"/>
          <w:szCs w:val="22"/>
        </w:rPr>
        <w:t xml:space="preserve"> Issues Update – Jeff Dickinson</w:t>
      </w:r>
    </w:p>
    <w:p w:rsidR="00311111" w:rsidRDefault="00311111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DSE Update – Joan Holleran</w:t>
      </w:r>
    </w:p>
    <w:p w:rsidR="00455AAE" w:rsidRDefault="00694718" w:rsidP="004722F2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 of the GCD – Charles Saia, Esq., Executive Director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3E5562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>
        <w:rPr>
          <w:rFonts w:ascii="Verdana" w:hAnsi="Verdana" w:cs="Arial"/>
          <w:color w:val="000000"/>
          <w:sz w:val="22"/>
          <w:szCs w:val="22"/>
        </w:rPr>
        <w:t xml:space="preserve"> –Wednesday, June 27, 2018 </w:t>
      </w:r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C0A64"/>
    <w:multiLevelType w:val="hybridMultilevel"/>
    <w:tmpl w:val="D5A48A6C"/>
    <w:lvl w:ilvl="0" w:tplc="A2B6A7A4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82AFD"/>
    <w:rsid w:val="000C55A9"/>
    <w:rsid w:val="000E6B5C"/>
    <w:rsid w:val="001377A8"/>
    <w:rsid w:val="0016417E"/>
    <w:rsid w:val="001649A9"/>
    <w:rsid w:val="0017370C"/>
    <w:rsid w:val="001C42FD"/>
    <w:rsid w:val="001C4F01"/>
    <w:rsid w:val="00225684"/>
    <w:rsid w:val="00240A4E"/>
    <w:rsid w:val="00285F8E"/>
    <w:rsid w:val="002A09D6"/>
    <w:rsid w:val="002C5196"/>
    <w:rsid w:val="002E1ABD"/>
    <w:rsid w:val="002E2B50"/>
    <w:rsid w:val="00306C85"/>
    <w:rsid w:val="00311111"/>
    <w:rsid w:val="003316F8"/>
    <w:rsid w:val="003655CC"/>
    <w:rsid w:val="0038700A"/>
    <w:rsid w:val="003D1AE7"/>
    <w:rsid w:val="003D6830"/>
    <w:rsid w:val="003E5562"/>
    <w:rsid w:val="0040427B"/>
    <w:rsid w:val="00455AAE"/>
    <w:rsid w:val="00470CFF"/>
    <w:rsid w:val="004722F2"/>
    <w:rsid w:val="004A0C1E"/>
    <w:rsid w:val="005744DA"/>
    <w:rsid w:val="005B3547"/>
    <w:rsid w:val="005C0FD0"/>
    <w:rsid w:val="00637CE7"/>
    <w:rsid w:val="00666A5B"/>
    <w:rsid w:val="00685626"/>
    <w:rsid w:val="00687E00"/>
    <w:rsid w:val="00694718"/>
    <w:rsid w:val="006A3628"/>
    <w:rsid w:val="007143FA"/>
    <w:rsid w:val="00755DE6"/>
    <w:rsid w:val="00775821"/>
    <w:rsid w:val="00801BC2"/>
    <w:rsid w:val="008233F0"/>
    <w:rsid w:val="00834104"/>
    <w:rsid w:val="00843E8F"/>
    <w:rsid w:val="0085095B"/>
    <w:rsid w:val="00874253"/>
    <w:rsid w:val="008B65E2"/>
    <w:rsid w:val="008C484E"/>
    <w:rsid w:val="00923E24"/>
    <w:rsid w:val="00934461"/>
    <w:rsid w:val="009D093A"/>
    <w:rsid w:val="009D46F7"/>
    <w:rsid w:val="00A22D62"/>
    <w:rsid w:val="00A37BC8"/>
    <w:rsid w:val="00A85C98"/>
    <w:rsid w:val="00AA01DB"/>
    <w:rsid w:val="00BA23A9"/>
    <w:rsid w:val="00BC1430"/>
    <w:rsid w:val="00C23F18"/>
    <w:rsid w:val="00C33D50"/>
    <w:rsid w:val="00C668D5"/>
    <w:rsid w:val="00C91663"/>
    <w:rsid w:val="00CD2DBB"/>
    <w:rsid w:val="00CE7FA4"/>
    <w:rsid w:val="00D879E0"/>
    <w:rsid w:val="00E86E65"/>
    <w:rsid w:val="00EA2B04"/>
    <w:rsid w:val="00EC27C3"/>
    <w:rsid w:val="00F5643F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NHVR</Company>
  <LinksUpToDate>false</LinksUpToDate>
  <CharactersWithSpaces>1240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2019-07-19T17:30:00Z</dcterms:created>
  <dcterms:modified xsi:type="dcterms:W3CDTF">2019-07-19T17:30:00Z</dcterms:modified>
</cp:coreProperties>
</file>