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B236BC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 xml:space="preserve">EWIDE INDEPENDENT LIVING </w:t>
      </w:r>
      <w:bookmarkStart w:id="0" w:name="_GoBack"/>
      <w:bookmarkEnd w:id="0"/>
      <w:r w:rsidR="00BA23A9">
        <w:rPr>
          <w:rFonts w:ascii="Verdana" w:hAnsi="Verdana"/>
          <w:b/>
          <w:sz w:val="32"/>
          <w:szCs w:val="32"/>
        </w:rPr>
        <w:t>COUNCIL</w:t>
      </w:r>
    </w:p>
    <w:p w:rsidR="00A85C98" w:rsidRPr="00A85C98" w:rsidRDefault="00680605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February 20, 2019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7143F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 1</w:t>
      </w:r>
      <w:r w:rsidRPr="007143FA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Floor</w:t>
      </w:r>
      <w:r w:rsidR="00BA23A9">
        <w:rPr>
          <w:rFonts w:ascii="Verdana" w:hAnsi="Verdana"/>
          <w:b/>
        </w:rPr>
        <w:t>, Room 100</w:t>
      </w:r>
    </w:p>
    <w:p w:rsidR="00A85C98" w:rsidRPr="00A85C98" w:rsidRDefault="00637CE7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</w:p>
    <w:p w:rsidR="00A02C84" w:rsidRPr="00A02C84" w:rsidRDefault="00A02C84" w:rsidP="00A02C8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Guest Speaker &amp; Q&amp;A (30 mins.)</w:t>
      </w:r>
    </w:p>
    <w:p w:rsidR="00A02C84" w:rsidRDefault="00A02C84" w:rsidP="00A02C84">
      <w:pPr>
        <w:ind w:left="1230"/>
        <w:rPr>
          <w:rFonts w:ascii="Verdana" w:hAnsi="Verdana" w:cs="Arial"/>
          <w:color w:val="000000"/>
          <w:sz w:val="22"/>
          <w:szCs w:val="22"/>
        </w:rPr>
      </w:pPr>
      <w:r w:rsidRPr="00A02C84">
        <w:rPr>
          <w:rFonts w:ascii="Verdana" w:hAnsi="Verdana" w:cs="Arial"/>
          <w:color w:val="000000"/>
          <w:sz w:val="22"/>
          <w:szCs w:val="22"/>
        </w:rPr>
        <w:t>Nancy Diamond</w:t>
      </w:r>
      <w:r>
        <w:rPr>
          <w:rFonts w:ascii="Verdana" w:hAnsi="Verdana" w:cs="Arial"/>
          <w:color w:val="000000"/>
          <w:sz w:val="22"/>
          <w:szCs w:val="22"/>
        </w:rPr>
        <w:t xml:space="preserve"> – Long Term Supports Coordinator</w:t>
      </w:r>
    </w:p>
    <w:p w:rsidR="00A02C84" w:rsidRDefault="00A02C84" w:rsidP="00A02C84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Granite State Independent Living</w:t>
      </w:r>
    </w:p>
    <w:p w:rsidR="00A02C84" w:rsidRPr="00A02C84" w:rsidRDefault="00A02C84" w:rsidP="00A02C84">
      <w:pPr>
        <w:numPr>
          <w:ilvl w:val="0"/>
          <w:numId w:val="7"/>
        </w:numPr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 w:cs="Arial"/>
          <w:i/>
          <w:color w:val="000000"/>
          <w:sz w:val="22"/>
          <w:szCs w:val="22"/>
        </w:rPr>
        <w:t>Nancy will speak about GSIL’s attendant care programs, personal care services in general, and the status of nursing home transition initiatives in NH.</w:t>
      </w:r>
    </w:p>
    <w:p w:rsidR="001649A9" w:rsidRDefault="00306C85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of</w:t>
      </w:r>
      <w:r w:rsidR="00360C16">
        <w:rPr>
          <w:rFonts w:ascii="Verdana" w:hAnsi="Verdana" w:cs="Arial"/>
          <w:color w:val="000000"/>
          <w:sz w:val="22"/>
          <w:szCs w:val="22"/>
        </w:rPr>
        <w:t xml:space="preserve"> September and November</w:t>
      </w:r>
      <w:r w:rsidR="007359F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649A9">
        <w:rPr>
          <w:rFonts w:ascii="Verdana" w:hAnsi="Verdana" w:cs="Arial"/>
          <w:color w:val="000000"/>
          <w:sz w:val="22"/>
          <w:szCs w:val="22"/>
        </w:rPr>
        <w:t>Minutes – Jeff Dickinson</w:t>
      </w:r>
    </w:p>
    <w:p w:rsidR="0040427B" w:rsidRDefault="0040427B" w:rsidP="004042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Reports of SPIL Implementation Task Forces</w:t>
      </w:r>
    </w:p>
    <w:p w:rsidR="00D2583A" w:rsidRDefault="00D2583A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All task</w:t>
      </w:r>
      <w:r w:rsidR="00A02C84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forces: Updates on changes on timelines for activities 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Chair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40427B" w:rsidRDefault="0040427B" w:rsidP="001737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Nursing Home Transition Services –</w:t>
      </w:r>
      <w:r w:rsidR="00A02C84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17370C">
        <w:rPr>
          <w:rFonts w:ascii="Verdana" w:hAnsi="Verdana" w:cs="Arial"/>
          <w:color w:val="000000"/>
          <w:sz w:val="22"/>
          <w:szCs w:val="22"/>
        </w:rPr>
        <w:t>Deb Lindsey</w:t>
      </w:r>
    </w:p>
    <w:p w:rsidR="000F5F5A" w:rsidRPr="009E0BA8" w:rsidRDefault="000F5F5A" w:rsidP="000F5F5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Updates–Tobey Partch-Davies</w:t>
      </w:r>
    </w:p>
    <w:p w:rsid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– Jeff Dickinson</w:t>
      </w:r>
    </w:p>
    <w:p w:rsidR="00360C16" w:rsidRDefault="00360C16" w:rsidP="00360C16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Review of </w:t>
      </w:r>
      <w:r w:rsidR="000F5F5A">
        <w:rPr>
          <w:rFonts w:ascii="Verdana" w:hAnsi="Verdana" w:cs="Arial"/>
          <w:color w:val="000000"/>
          <w:sz w:val="22"/>
          <w:szCs w:val="22"/>
        </w:rPr>
        <w:t xml:space="preserve">pending </w:t>
      </w:r>
      <w:r>
        <w:rPr>
          <w:rFonts w:ascii="Verdana" w:hAnsi="Verdana" w:cs="Arial"/>
          <w:color w:val="000000"/>
          <w:sz w:val="22"/>
          <w:szCs w:val="22"/>
        </w:rPr>
        <w:t xml:space="preserve">SILC </w:t>
      </w:r>
      <w:r w:rsidR="000F5F5A">
        <w:rPr>
          <w:rFonts w:ascii="Verdana" w:hAnsi="Verdana" w:cs="Arial"/>
          <w:color w:val="000000"/>
          <w:sz w:val="22"/>
          <w:szCs w:val="22"/>
        </w:rPr>
        <w:t xml:space="preserve">membership </w:t>
      </w:r>
      <w:r>
        <w:rPr>
          <w:rFonts w:ascii="Verdana" w:hAnsi="Verdana" w:cs="Arial"/>
          <w:color w:val="000000"/>
          <w:sz w:val="22"/>
          <w:szCs w:val="22"/>
        </w:rPr>
        <w:t>applications</w:t>
      </w:r>
      <w:r w:rsidR="000F5F5A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60C16" w:rsidRDefault="00360C16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Orientation process and materials</w:t>
      </w:r>
      <w:r w:rsidR="000F5F5A">
        <w:rPr>
          <w:rFonts w:ascii="Verdana" w:hAnsi="Verdana" w:cs="Arial"/>
          <w:color w:val="000000"/>
          <w:sz w:val="22"/>
          <w:szCs w:val="22"/>
        </w:rPr>
        <w:t>???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D2583A" w:rsidRDefault="00D2583A" w:rsidP="00B12FD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GCD Updates – Chuck Saia and/or Lorrie Ripley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680605">
        <w:rPr>
          <w:rFonts w:ascii="Verdana" w:hAnsi="Verdana" w:cs="Arial"/>
          <w:color w:val="000000"/>
          <w:sz w:val="22"/>
          <w:szCs w:val="22"/>
        </w:rPr>
        <w:t xml:space="preserve"> April 17</w:t>
      </w:r>
      <w:r w:rsidR="00C819C5">
        <w:rPr>
          <w:rFonts w:ascii="Verdana" w:hAnsi="Verdana" w:cs="Arial"/>
          <w:color w:val="000000"/>
          <w:sz w:val="22"/>
          <w:szCs w:val="22"/>
        </w:rPr>
        <w:t>,</w:t>
      </w:r>
      <w:r>
        <w:rPr>
          <w:rFonts w:ascii="Verdana" w:hAnsi="Verdana" w:cs="Arial"/>
          <w:color w:val="000000"/>
          <w:sz w:val="22"/>
          <w:szCs w:val="22"/>
        </w:rPr>
        <w:t xml:space="preserve"> 201</w:t>
      </w:r>
      <w:r w:rsidR="000F5F5A">
        <w:rPr>
          <w:rFonts w:ascii="Verdana" w:hAnsi="Verdana" w:cs="Arial"/>
          <w:color w:val="000000"/>
          <w:sz w:val="22"/>
          <w:szCs w:val="22"/>
        </w:rPr>
        <w:t>9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E1" w:rsidRDefault="00762DE1" w:rsidP="000F5F5A">
      <w:r>
        <w:separator/>
      </w:r>
    </w:p>
  </w:endnote>
  <w:endnote w:type="continuationSeparator" w:id="0">
    <w:p w:rsidR="00762DE1" w:rsidRDefault="00762DE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E1" w:rsidRDefault="00762DE1" w:rsidP="000F5F5A">
      <w:r>
        <w:separator/>
      </w:r>
    </w:p>
  </w:footnote>
  <w:footnote w:type="continuationSeparator" w:id="0">
    <w:p w:rsidR="00762DE1" w:rsidRDefault="00762DE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C0A64"/>
    <w:multiLevelType w:val="hybridMultilevel"/>
    <w:tmpl w:val="D5A48A6C"/>
    <w:lvl w:ilvl="0" w:tplc="A2B6A7A4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82AFD"/>
    <w:rsid w:val="000B67ED"/>
    <w:rsid w:val="000C55A9"/>
    <w:rsid w:val="000E6B5C"/>
    <w:rsid w:val="000F5F5A"/>
    <w:rsid w:val="001377A8"/>
    <w:rsid w:val="0016417E"/>
    <w:rsid w:val="001649A9"/>
    <w:rsid w:val="0017370C"/>
    <w:rsid w:val="00186EE9"/>
    <w:rsid w:val="001C42FD"/>
    <w:rsid w:val="001C4F01"/>
    <w:rsid w:val="00225684"/>
    <w:rsid w:val="00240A4E"/>
    <w:rsid w:val="00285F8E"/>
    <w:rsid w:val="002A09D6"/>
    <w:rsid w:val="002C5196"/>
    <w:rsid w:val="002E1ABD"/>
    <w:rsid w:val="002E2B50"/>
    <w:rsid w:val="00306C85"/>
    <w:rsid w:val="00311111"/>
    <w:rsid w:val="003316F8"/>
    <w:rsid w:val="00360C16"/>
    <w:rsid w:val="003655CC"/>
    <w:rsid w:val="0038700A"/>
    <w:rsid w:val="003C311F"/>
    <w:rsid w:val="003D1AE7"/>
    <w:rsid w:val="003D6830"/>
    <w:rsid w:val="003E5562"/>
    <w:rsid w:val="0040427B"/>
    <w:rsid w:val="00455AAE"/>
    <w:rsid w:val="00470CFF"/>
    <w:rsid w:val="004722F2"/>
    <w:rsid w:val="004A0C1E"/>
    <w:rsid w:val="00523D24"/>
    <w:rsid w:val="005744DA"/>
    <w:rsid w:val="005B3547"/>
    <w:rsid w:val="005C0FD0"/>
    <w:rsid w:val="00637CE7"/>
    <w:rsid w:val="00666A5B"/>
    <w:rsid w:val="00680605"/>
    <w:rsid w:val="00685626"/>
    <w:rsid w:val="00687E00"/>
    <w:rsid w:val="00694718"/>
    <w:rsid w:val="006A3628"/>
    <w:rsid w:val="007143FA"/>
    <w:rsid w:val="007359FB"/>
    <w:rsid w:val="00755DE6"/>
    <w:rsid w:val="00762DE1"/>
    <w:rsid w:val="00775821"/>
    <w:rsid w:val="00801BC2"/>
    <w:rsid w:val="008233F0"/>
    <w:rsid w:val="00834104"/>
    <w:rsid w:val="00843E8F"/>
    <w:rsid w:val="00874253"/>
    <w:rsid w:val="008938A1"/>
    <w:rsid w:val="008B65E2"/>
    <w:rsid w:val="008C484E"/>
    <w:rsid w:val="0090101E"/>
    <w:rsid w:val="00923E24"/>
    <w:rsid w:val="00934461"/>
    <w:rsid w:val="009B2218"/>
    <w:rsid w:val="009D093A"/>
    <w:rsid w:val="009D46F7"/>
    <w:rsid w:val="009E0BA8"/>
    <w:rsid w:val="00A02C84"/>
    <w:rsid w:val="00A22D62"/>
    <w:rsid w:val="00A85C98"/>
    <w:rsid w:val="00AA01DB"/>
    <w:rsid w:val="00B12FD4"/>
    <w:rsid w:val="00B236BC"/>
    <w:rsid w:val="00BA23A9"/>
    <w:rsid w:val="00BC1430"/>
    <w:rsid w:val="00C23F18"/>
    <w:rsid w:val="00C33D50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1280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2019-07-19T15:16:00Z</dcterms:created>
  <dcterms:modified xsi:type="dcterms:W3CDTF">2019-07-19T15:16:00Z</dcterms:modified>
</cp:coreProperties>
</file>